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general"/>
        <w:spacing w:before="2" w:after="0"/>
        <w:rPr>
          <w:sz w:val="28"/>
        </w:rPr>
      </w:pPr>
      <w:r>
        <w:rPr>
          <w:sz w:val="28"/>
        </w:rPr>
        <mc:AlternateContent>
          <mc:Choice Requires="wpg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4413250</wp:posOffset>
                </wp:positionH>
                <wp:positionV relativeFrom="page">
                  <wp:posOffset>8642350</wp:posOffset>
                </wp:positionV>
                <wp:extent cx="807720" cy="170815"/>
                <wp:effectExtent l="0" t="0" r="0" b="0"/>
                <wp:wrapNone/>
                <wp:docPr id="1" name="Imagen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120" cy="170280"/>
                        </a:xfrm>
                      </wpg:grpSpPr>
                      <wps:wsp>
                        <wps:cNvSpPr/>
                        <wps:spPr>
                          <a:xfrm>
                            <a:off x="720" y="0"/>
                            <a:ext cx="66600" cy="252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eastAsia="Calibri" w:cs="" w:asciiTheme="minorHAnsi" w:cstheme="minorBidi" w:eastAsiaTheme="minorHAns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eastAsia="Calibri" w:cs="" w:asciiTheme="minorHAnsi" w:cstheme="minorBidi" w:eastAsiaTheme="minorHAnsi" w:hAnsiTheme="minorHAnsi"/>
                                  <w:lang w:val="en-US"/>
                                </w:rPr>
                              </w:r>
                            </w:p>
                          </w:txbxContent>
                        </wps:txbx>
                        <wps:bodyPr lIns="0" rIns="0" tIns="0" bIns="0" anchorCtr="1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68040" cy="7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39080" y="167040"/>
                            <a:ext cx="68040" cy="3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39" h="472">
                                <a:moveTo>
                                  <a:pt x="21" y="0"/>
                                </a:moveTo>
                                <a:lnTo>
                                  <a:pt x="21" y="471"/>
                                </a:lnTo>
                                <a:moveTo>
                                  <a:pt x="2217" y="0"/>
                                </a:moveTo>
                                <a:lnTo>
                                  <a:pt x="2217" y="471"/>
                                </a:lnTo>
                                <a:moveTo>
                                  <a:pt x="0" y="450"/>
                                </a:moveTo>
                                <a:lnTo>
                                  <a:pt x="2238" y="450"/>
                                </a:lnTo>
                              </a:path>
                            </a:pathLst>
                          </a:custGeom>
                          <a:noFill/>
                          <a:ln w="151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agen1" style="position:absolute;margin-left:347.5pt;margin-top:680.5pt;width:63.55pt;height:13.4pt" coordorigin="6950,13610" coordsize="1271,268">
                <v:rect id="shape_0" path="m0,0l-2147483645,0l-2147483645,-2147483646l0,-2147483646xe" fillcolor="#ffcc00" stroked="f" style="position:absolute;left:6951;top:13610;width:104;height:3;mso-wrap-style:square;v-text-anchor:top-center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22"/>
                            <w:rFonts w:ascii="Calibri" w:hAnsi="Calibri" w:eastAsia="Calibri" w:cs="" w:asciiTheme="minorHAnsi" w:cstheme="minorBidi" w:eastAsiaTheme="minorHAns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22"/>
                            <w:rFonts w:ascii="Calibri" w:hAnsi="Calibri" w:eastAsia="Calibri" w:cs="" w:asciiTheme="minorHAnsi" w:cstheme="minorBidi" w:eastAsiaTheme="minorHAnsi" w:hAnsiTheme="minorHAnsi"/>
                            <w:lang w:val="en-US"/>
                          </w:rPr>
                        </w:r>
                      </w:p>
                    </w:txbxContent>
                  </v:textbox>
                  <v:fill o:detectmouseclick="t" type="solid" color2="#0033ff"/>
                  <v:stroke color="#3465a4" joinstyle="round" endcap="flat"/>
                  <w10:wrap type="none"/>
                </v:rect>
                <v:rect id="shape_0" path="m0,0l-2147483645,0l-2147483645,-2147483646l0,-2147483646xe" fillcolor="black" stroked="f" style="position:absolute;left:6950;top:13610;width:106;height:0;mso-wrap-style:none;v-text-anchor:middle;mso-position-horizontal-relative:page;mso-position-vertical-relative:page">
                  <v:fill o:detectmouseclick="t" type="solid" color2="white"/>
                  <v:stroke color="#3465a4" joinstyle="round" endcap="flat"/>
                </v:rect>
              </v:group>
            </w:pict>
          </mc:Fallback>
        </mc:AlternateContent>
      </w:r>
    </w:p>
    <w:tbl>
      <w:tblPr>
        <w:tblW w:w="9588" w:type="dxa"/>
        <w:jc w:val="left"/>
        <w:tblInd w:w="128" w:type="dxa"/>
        <w:tblLayout w:type="fixed"/>
        <w:tblCellMar>
          <w:top w:w="0" w:type="dxa"/>
          <w:left w:w="7" w:type="dxa"/>
          <w:bottom w:w="0" w:type="dxa"/>
          <w:right w:w="15" w:type="dxa"/>
        </w:tblCellMar>
        <w:tblLook w:val="01e0"/>
      </w:tblPr>
      <w:tblGrid>
        <w:gridCol w:w="1433"/>
        <w:gridCol w:w="3111"/>
        <w:gridCol w:w="1400"/>
        <w:gridCol w:w="3643"/>
      </w:tblGrid>
      <w:tr>
        <w:trPr>
          <w:trHeight w:val="197" w:hRule="atLeast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4" w:before="13" w:after="0"/>
              <w:ind w:left="12" w:right="0" w:hanging="0"/>
              <w:rPr>
                <w:rFonts w:ascii="Arial" w:hAnsi="Arial"/>
                <w:b/>
                <w:b/>
                <w:sz w:val="16"/>
              </w:rPr>
            </w:pPr>
            <w:bookmarkStart w:id="0" w:name="Hoja1"/>
            <w:bookmarkEnd w:id="0"/>
            <w:r>
              <w:rPr>
                <w:rFonts w:ascii="Arial" w:hAnsi="Arial"/>
                <w:b/>
                <w:w w:val="105"/>
                <w:sz w:val="16"/>
              </w:rPr>
              <w:t>EMPLEADOR/A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400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4" w:before="13" w:after="0"/>
              <w:ind w:left="4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TRABAJADOR/A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90" w:hRule="atLeast"/>
        </w:trPr>
        <w:tc>
          <w:tcPr>
            <w:tcW w:w="143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288" w:before="5" w:after="0"/>
              <w:ind w:left="12" w:right="379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CIF</w:t>
            </w:r>
            <w:r>
              <w:rPr>
                <w:rFonts w:ascii="Arial" w:hAns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DOMICILIO</w:t>
            </w:r>
            <w:r>
              <w:rPr>
                <w:rFonts w:ascii="Arial" w:hAns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POBLACIÓN</w:t>
            </w:r>
          </w:p>
          <w:p>
            <w:pPr>
              <w:pStyle w:val="TableParagraph"/>
              <w:widowControl w:val="false"/>
              <w:spacing w:lineRule="exact" w:line="165" w:before="30" w:after="0"/>
              <w:ind w:left="12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CCC</w:t>
            </w:r>
          </w:p>
        </w:tc>
        <w:tc>
          <w:tcPr>
            <w:tcW w:w="3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400" w:type="dxa"/>
            <w:vMerge w:val="restart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4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NIF</w:t>
            </w:r>
          </w:p>
          <w:p>
            <w:pPr>
              <w:pStyle w:val="TableParagraph"/>
              <w:widowControl w:val="false"/>
              <w:spacing w:lineRule="auto" w:line="288" w:before="36" w:after="0"/>
              <w:ind w:left="4" w:right="293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Nº</w:t>
            </w:r>
            <w:r>
              <w:rPr>
                <w:rFonts w:ascii="Arial" w:hAns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S.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SOCIAL</w:t>
            </w:r>
            <w:r>
              <w:rPr>
                <w:rFonts w:ascii="Arial" w:hAnsi="Arial"/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CATEGORÍA</w:t>
            </w:r>
          </w:p>
          <w:p>
            <w:pPr>
              <w:pStyle w:val="TableParagraph"/>
              <w:widowControl w:val="false"/>
              <w:spacing w:lineRule="exact" w:line="165" w:before="31" w:after="0"/>
              <w:ind w:left="4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ANTIGÜEDAD</w:t>
            </w:r>
          </w:p>
        </w:tc>
        <w:tc>
          <w:tcPr>
            <w:tcW w:w="3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90" w:hRule="atLeast"/>
        </w:trPr>
        <w:tc>
          <w:tcPr>
            <w:tcW w:w="143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400" w:type="dxa"/>
            <w:vMerge w:val="continue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90" w:hRule="atLeast"/>
        </w:trPr>
        <w:tc>
          <w:tcPr>
            <w:tcW w:w="143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400" w:type="dxa"/>
            <w:vMerge w:val="continue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1" w:hRule="atLeast"/>
        </w:trPr>
        <w:tc>
          <w:tcPr>
            <w:tcW w:w="143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00" w:type="dxa"/>
            <w:vMerge w:val="continue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pStyle w:val="Ttulogeneral"/>
        <w:spacing w:before="9" w:after="0"/>
        <w:rPr>
          <w:sz w:val="19"/>
        </w:rPr>
      </w:pPr>
      <w:r>
        <w:rPr>
          <w:sz w:val="19"/>
        </w:rPr>
      </w:r>
    </w:p>
    <w:tbl>
      <w:tblPr>
        <w:tblW w:w="9590" w:type="dxa"/>
        <w:jc w:val="left"/>
        <w:tblInd w:w="120" w:type="dxa"/>
        <w:tblLayout w:type="fixed"/>
        <w:tblCellMar>
          <w:top w:w="0" w:type="dxa"/>
          <w:left w:w="7" w:type="dxa"/>
          <w:bottom w:w="0" w:type="dxa"/>
          <w:right w:w="15" w:type="dxa"/>
        </w:tblCellMar>
        <w:tblLook w:val="01e0"/>
      </w:tblPr>
      <w:tblGrid>
        <w:gridCol w:w="1431"/>
        <w:gridCol w:w="1001"/>
        <w:gridCol w:w="956"/>
        <w:gridCol w:w="1156"/>
        <w:gridCol w:w="1182"/>
        <w:gridCol w:w="1463"/>
        <w:gridCol w:w="1202"/>
        <w:gridCol w:w="1198"/>
      </w:tblGrid>
      <w:tr>
        <w:trPr>
          <w:trHeight w:val="190" w:hRule="atLeast"/>
        </w:trPr>
        <w:tc>
          <w:tcPr>
            <w:tcW w:w="2432" w:type="dxa"/>
            <w:gridSpan w:val="2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5" w:before="4" w:after="0"/>
              <w:ind w:left="19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Periodo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liquidación</w:t>
            </w:r>
          </w:p>
        </w:tc>
        <w:tc>
          <w:tcPr>
            <w:tcW w:w="475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5" w:before="4" w:after="0"/>
              <w:ind w:left="88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Nº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días/horas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725" w:hRule="atLeast"/>
        </w:trPr>
        <w:tc>
          <w:tcPr>
            <w:tcW w:w="4544" w:type="dxa"/>
            <w:gridSpan w:val="4"/>
            <w:tcBorders>
              <w:lef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58" w:leader="none"/>
              </w:tabs>
              <w:spacing w:lineRule="auto" w:line="240" w:before="36" w:after="0"/>
              <w:ind w:left="157" w:right="0" w:hanging="139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DEVENGOS</w:t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numPr>
                <w:ilvl w:val="1"/>
                <w:numId w:val="3"/>
              </w:numPr>
              <w:tabs>
                <w:tab w:val="clear" w:pos="720"/>
                <w:tab w:val="left" w:pos="206" w:leader="none"/>
              </w:tabs>
              <w:spacing w:lineRule="exact" w:line="165" w:before="113" w:after="0"/>
              <w:ind w:left="205" w:right="0" w:hanging="187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Percepciones</w:t>
            </w:r>
            <w:r>
              <w:rPr>
                <w:rFonts w:ascii="Arial" w:hAns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salariales</w:t>
            </w:r>
          </w:p>
        </w:tc>
        <w:tc>
          <w:tcPr>
            <w:tcW w:w="1182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665" w:type="dxa"/>
            <w:gridSpan w:val="2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98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152" w:right="0" w:hanging="0"/>
              <w:rPr>
                <w:rFonts w:ascii="Arial" w:hAnsi="Arial"/>
                <w:b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TOTALES</w:t>
            </w:r>
          </w:p>
        </w:tc>
      </w:tr>
      <w:tr>
        <w:trPr>
          <w:trHeight w:val="212" w:hRule="atLeast"/>
        </w:trPr>
        <w:tc>
          <w:tcPr>
            <w:tcW w:w="8391" w:type="dxa"/>
            <w:gridSpan w:val="7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4" w:before="28" w:after="0"/>
              <w:ind w:left="19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Salario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base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22" w:hRule="atLeast"/>
        </w:trPr>
        <w:tc>
          <w:tcPr>
            <w:tcW w:w="9589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4" w:before="37" w:after="0"/>
              <w:ind w:left="19" w:right="0" w:hanging="0"/>
              <w:rPr>
                <w:sz w:val="16"/>
              </w:rPr>
            </w:pPr>
            <w:r>
              <w:rPr>
                <w:w w:val="105"/>
                <w:sz w:val="16"/>
                <w:u w:val="single"/>
              </w:rPr>
              <w:t>Complementos</w:t>
            </w:r>
            <w:r>
              <w:rPr>
                <w:spacing w:val="-3"/>
                <w:w w:val="105"/>
                <w:sz w:val="16"/>
                <w:u w:val="single"/>
              </w:rPr>
              <w:t xml:space="preserve"> </w:t>
            </w:r>
            <w:r>
              <w:rPr>
                <w:w w:val="105"/>
                <w:sz w:val="16"/>
                <w:u w:val="single"/>
              </w:rPr>
              <w:t>salariales</w:t>
            </w:r>
          </w:p>
        </w:tc>
      </w:tr>
      <w:tr>
        <w:trPr>
          <w:trHeight w:val="222" w:hRule="atLeast"/>
        </w:trPr>
        <w:tc>
          <w:tcPr>
            <w:tcW w:w="8391" w:type="dxa"/>
            <w:gridSpan w:val="7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4" w:before="37" w:after="0"/>
              <w:ind w:left="19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Tiempo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presencia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21" w:hRule="atLeast"/>
        </w:trPr>
        <w:tc>
          <w:tcPr>
            <w:tcW w:w="83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4" w:before="37" w:after="0"/>
              <w:ind w:left="19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Otros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22" w:hRule="atLeast"/>
        </w:trPr>
        <w:tc>
          <w:tcPr>
            <w:tcW w:w="83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22" w:hRule="atLeast"/>
        </w:trPr>
        <w:tc>
          <w:tcPr>
            <w:tcW w:w="83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4" w:before="37" w:after="0"/>
              <w:ind w:left="19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Horas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extraordinarias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22" w:hRule="atLeast"/>
        </w:trPr>
        <w:tc>
          <w:tcPr>
            <w:tcW w:w="9589" w:type="dxa"/>
            <w:gridSpan w:val="8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4" w:before="37" w:after="0"/>
              <w:ind w:left="19" w:right="0" w:hanging="0"/>
              <w:rPr>
                <w:sz w:val="16"/>
              </w:rPr>
            </w:pPr>
            <w:r>
              <w:rPr>
                <w:w w:val="105"/>
                <w:sz w:val="16"/>
                <w:u w:val="single"/>
              </w:rPr>
              <w:t>Gratificaciones</w:t>
            </w:r>
            <w:r>
              <w:rPr>
                <w:spacing w:val="-4"/>
                <w:w w:val="105"/>
                <w:sz w:val="16"/>
                <w:u w:val="single"/>
              </w:rPr>
              <w:t xml:space="preserve"> </w:t>
            </w:r>
            <w:r>
              <w:rPr>
                <w:w w:val="105"/>
                <w:sz w:val="16"/>
                <w:u w:val="single"/>
              </w:rPr>
              <w:t>extraordinarias</w:t>
            </w:r>
          </w:p>
        </w:tc>
      </w:tr>
      <w:tr>
        <w:trPr>
          <w:trHeight w:val="212" w:hRule="atLeast"/>
        </w:trPr>
        <w:tc>
          <w:tcPr>
            <w:tcW w:w="8391" w:type="dxa"/>
            <w:gridSpan w:val="7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5" w:before="27" w:after="0"/>
              <w:ind w:left="-1" w:right="0" w:hanging="0"/>
              <w:rPr>
                <w:sz w:val="16"/>
              </w:rPr>
            </w:pPr>
            <w:r>
              <w:rPr>
                <w:rFonts w:ascii="Times New Roman" w:hAnsi="Times New Roman"/>
                <w:w w:val="104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-16"/>
                <w:sz w:val="16"/>
                <w:u w:val="single"/>
              </w:rPr>
              <w:t xml:space="preserve"> </w:t>
            </w:r>
            <w:r>
              <w:rPr>
                <w:w w:val="105"/>
                <w:sz w:val="16"/>
                <w:u w:val="single"/>
              </w:rPr>
              <w:t>Paga</w:t>
            </w:r>
            <w:r>
              <w:rPr>
                <w:spacing w:val="-2"/>
                <w:w w:val="105"/>
                <w:sz w:val="16"/>
                <w:u w:val="single"/>
              </w:rPr>
              <w:t xml:space="preserve"> </w:t>
            </w:r>
            <w:r>
              <w:rPr>
                <w:w w:val="105"/>
                <w:sz w:val="16"/>
                <w:u w:val="single"/>
              </w:rPr>
              <w:t>extra</w:t>
            </w:r>
            <w:r>
              <w:rPr>
                <w:spacing w:val="-1"/>
                <w:w w:val="105"/>
                <w:sz w:val="16"/>
                <w:u w:val="single"/>
              </w:rPr>
              <w:t xml:space="preserve"> </w:t>
            </w:r>
            <w:r>
              <w:rPr>
                <w:w w:val="105"/>
                <w:sz w:val="16"/>
                <w:u w:val="single"/>
              </w:rPr>
              <w:t>junio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2" w:hRule="atLeast"/>
        </w:trPr>
        <w:tc>
          <w:tcPr>
            <w:tcW w:w="8391" w:type="dxa"/>
            <w:gridSpan w:val="7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4" w:before="29" w:after="0"/>
              <w:ind w:left="-1" w:right="0" w:hanging="0"/>
              <w:rPr>
                <w:sz w:val="16"/>
              </w:rPr>
            </w:pPr>
            <w:r>
              <w:rPr>
                <w:rFonts w:ascii="Times New Roman" w:hAnsi="Times New Roman"/>
                <w:w w:val="104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-16"/>
                <w:sz w:val="16"/>
                <w:u w:val="single"/>
              </w:rPr>
              <w:t xml:space="preserve"> </w:t>
            </w:r>
            <w:r>
              <w:rPr>
                <w:w w:val="105"/>
                <w:sz w:val="16"/>
                <w:u w:val="single"/>
              </w:rPr>
              <w:t>Paga</w:t>
            </w:r>
            <w:r>
              <w:rPr>
                <w:spacing w:val="-2"/>
                <w:w w:val="105"/>
                <w:sz w:val="16"/>
                <w:u w:val="single"/>
              </w:rPr>
              <w:t xml:space="preserve"> </w:t>
            </w:r>
            <w:r>
              <w:rPr>
                <w:w w:val="105"/>
                <w:sz w:val="16"/>
                <w:u w:val="single"/>
              </w:rPr>
              <w:t>extra</w:t>
            </w:r>
            <w:r>
              <w:rPr>
                <w:spacing w:val="-1"/>
                <w:w w:val="105"/>
                <w:sz w:val="16"/>
                <w:u w:val="single"/>
              </w:rPr>
              <w:t xml:space="preserve"> </w:t>
            </w:r>
            <w:r>
              <w:rPr>
                <w:w w:val="105"/>
                <w:sz w:val="16"/>
                <w:u w:val="single"/>
              </w:rPr>
              <w:t>diciem</w:t>
            </w:r>
            <w:r>
              <w:rPr>
                <w:w w:val="105"/>
                <w:sz w:val="16"/>
              </w:rPr>
              <w:t>bre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22" w:hRule="atLeast"/>
        </w:trPr>
        <w:tc>
          <w:tcPr>
            <w:tcW w:w="1431" w:type="dxa"/>
            <w:tcBorders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lineRule="exact" w:line="164" w:before="38" w:after="0"/>
              <w:ind w:left="27" w:right="-29" w:hanging="0"/>
              <w:rPr>
                <w:sz w:val="16"/>
              </w:rPr>
            </w:pPr>
            <w:r>
              <w:rPr>
                <w:w w:val="105"/>
                <w:sz w:val="16"/>
                <w:u w:val="single"/>
              </w:rPr>
              <w:t>Salario</w:t>
            </w:r>
            <w:r>
              <w:rPr>
                <w:spacing w:val="-1"/>
                <w:w w:val="105"/>
                <w:sz w:val="16"/>
                <w:u w:val="single"/>
              </w:rPr>
              <w:t xml:space="preserve"> </w:t>
            </w:r>
            <w:r>
              <w:rPr>
                <w:w w:val="105"/>
                <w:sz w:val="16"/>
                <w:u w:val="single"/>
              </w:rPr>
              <w:t>en</w:t>
            </w:r>
            <w:r>
              <w:rPr>
                <w:spacing w:val="-1"/>
                <w:w w:val="105"/>
                <w:sz w:val="16"/>
                <w:u w:val="single"/>
              </w:rPr>
              <w:t xml:space="preserve"> </w:t>
            </w:r>
            <w:r>
              <w:rPr>
                <w:w w:val="105"/>
                <w:sz w:val="16"/>
                <w:u w:val="single"/>
              </w:rPr>
              <w:t>especie</w:t>
            </w:r>
          </w:p>
        </w:tc>
        <w:tc>
          <w:tcPr>
            <w:tcW w:w="8158" w:type="dxa"/>
            <w:gridSpan w:val="7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21" w:hRule="atLeast"/>
        </w:trPr>
        <w:tc>
          <w:tcPr>
            <w:tcW w:w="1431" w:type="dxa"/>
            <w:vMerge w:val="restart"/>
            <w:tcBorders>
              <w:top w:val="dashSmallGap" w:sz="8" w:space="0" w:color="000000"/>
              <w:lef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37" w:leader="none"/>
              </w:tabs>
              <w:spacing w:before="38" w:after="0"/>
              <w:ind w:left="19" w:right="-15" w:hanging="0"/>
              <w:rPr>
                <w:sz w:val="16"/>
              </w:rPr>
            </w:pPr>
            <w:r>
              <w:rPr>
                <w:w w:val="105"/>
                <w:sz w:val="16"/>
                <w:u w:val="single"/>
              </w:rPr>
              <w:t>Alojamiento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437" w:leader="none"/>
              </w:tabs>
              <w:spacing w:lineRule="exact" w:line="164" w:before="68" w:after="0"/>
              <w:ind w:left="19" w:right="-15" w:hanging="0"/>
              <w:rPr>
                <w:sz w:val="16"/>
              </w:rPr>
            </w:pPr>
            <w:r>
              <w:rPr>
                <w:w w:val="105"/>
                <w:sz w:val="16"/>
                <w:u w:val="single"/>
              </w:rPr>
              <w:t>Manutención</w:t>
            </w:r>
          </w:p>
        </w:tc>
        <w:tc>
          <w:tcPr>
            <w:tcW w:w="6960" w:type="dxa"/>
            <w:gridSpan w:val="6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22" w:hRule="atLeast"/>
        </w:trPr>
        <w:tc>
          <w:tcPr>
            <w:tcW w:w="1431" w:type="dxa"/>
            <w:vMerge w:val="continue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60" w:type="dxa"/>
            <w:gridSpan w:val="6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726" w:hRule="atLeast"/>
        </w:trPr>
        <w:tc>
          <w:tcPr>
            <w:tcW w:w="9589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</w:r>
          </w:p>
          <w:p>
            <w:pPr>
              <w:pStyle w:val="TableParagraph"/>
              <w:widowControl w:val="false"/>
              <w:ind w:left="19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2.</w:t>
            </w:r>
            <w:r>
              <w:rPr>
                <w:rFonts w:ascii="Arial" w:hAns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Percepciones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no</w:t>
            </w:r>
            <w:r>
              <w:rPr>
                <w:rFonts w:ascii="Arial" w:hAns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salariales</w:t>
            </w:r>
          </w:p>
          <w:p>
            <w:pPr>
              <w:pStyle w:val="TableParagraph"/>
              <w:widowControl w:val="false"/>
              <w:spacing w:lineRule="exact" w:line="164" w:before="68" w:after="0"/>
              <w:ind w:left="19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Indemnizaciones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suplidos</w:t>
            </w:r>
          </w:p>
        </w:tc>
      </w:tr>
      <w:tr>
        <w:trPr>
          <w:trHeight w:val="221" w:hRule="atLeast"/>
        </w:trPr>
        <w:tc>
          <w:tcPr>
            <w:tcW w:w="8391" w:type="dxa"/>
            <w:gridSpan w:val="7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22" w:hRule="atLeast"/>
        </w:trPr>
        <w:tc>
          <w:tcPr>
            <w:tcW w:w="9589" w:type="dxa"/>
            <w:gridSpan w:val="8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4" w:before="38" w:after="0"/>
              <w:ind w:left="19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Prestaciones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indemnizaciones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Seguridad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Social</w:t>
            </w:r>
          </w:p>
        </w:tc>
      </w:tr>
      <w:tr>
        <w:trPr>
          <w:trHeight w:val="221" w:hRule="atLeast"/>
        </w:trPr>
        <w:tc>
          <w:tcPr>
            <w:tcW w:w="8391" w:type="dxa"/>
            <w:gridSpan w:val="7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22" w:hRule="atLeast"/>
        </w:trPr>
        <w:tc>
          <w:tcPr>
            <w:tcW w:w="9589" w:type="dxa"/>
            <w:gridSpan w:val="8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4" w:before="38" w:after="0"/>
              <w:ind w:left="19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Prestaciones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especie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(valoración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económica)</w:t>
            </w:r>
          </w:p>
        </w:tc>
      </w:tr>
      <w:tr>
        <w:trPr>
          <w:trHeight w:val="222" w:hRule="atLeast"/>
        </w:trPr>
        <w:tc>
          <w:tcPr>
            <w:tcW w:w="8391" w:type="dxa"/>
            <w:gridSpan w:val="7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90" w:hRule="atLeast"/>
        </w:trPr>
        <w:tc>
          <w:tcPr>
            <w:tcW w:w="8391" w:type="dxa"/>
            <w:gridSpan w:val="7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8435" w:leader="none"/>
              </w:tabs>
              <w:spacing w:lineRule="exact" w:line="164" w:before="6" w:after="0"/>
              <w:ind w:left="2451" w:right="-72" w:hanging="0"/>
              <w:rPr>
                <w:rFonts w:ascii="Times New Roman" w:hAnsi="Times New Roman"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A.</w:t>
            </w:r>
            <w:r>
              <w:rPr>
                <w:rFonts w:ascii="Arial" w:hAns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TOTAL</w:t>
            </w:r>
            <w:r>
              <w:rPr>
                <w:rFonts w:ascii="Arial" w:hAns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DEVENGADO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4" w:before="6" w:after="0"/>
              <w:ind w:left="0" w:right="34" w:hanging="0"/>
              <w:jc w:val="righ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-</w:t>
            </w:r>
            <w:r>
              <w:rPr>
                <w:rFonts w:ascii="Arial" w:hAnsi="Arial"/>
                <w:b/>
                <w:spacing w:val="4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€</w:t>
            </w:r>
          </w:p>
        </w:tc>
      </w:tr>
      <w:tr>
        <w:trPr>
          <w:trHeight w:val="851" w:hRule="atLeast"/>
        </w:trPr>
        <w:tc>
          <w:tcPr>
            <w:tcW w:w="4544" w:type="dxa"/>
            <w:gridSpan w:val="4"/>
            <w:tcBorders>
              <w:left w:val="single" w:sz="6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04" w:leader="none"/>
              </w:tabs>
              <w:spacing w:lineRule="auto" w:line="240" w:before="0" w:after="0"/>
              <w:ind w:left="203" w:right="0" w:hanging="185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DEDUCCIONES</w:t>
            </w:r>
          </w:p>
          <w:p>
            <w:pPr>
              <w:pStyle w:val="TableParagraph"/>
              <w:widowControl w:val="false"/>
              <w:numPr>
                <w:ilvl w:val="1"/>
                <w:numId w:val="2"/>
              </w:numPr>
              <w:tabs>
                <w:tab w:val="clear" w:pos="720"/>
                <w:tab w:val="left" w:pos="206" w:leader="none"/>
              </w:tabs>
              <w:spacing w:lineRule="auto" w:line="240" w:before="36" w:after="0"/>
              <w:ind w:left="205" w:right="0" w:hanging="187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Aportación</w:t>
            </w:r>
            <w:r>
              <w:rPr>
                <w:rFonts w:ascii="Arial" w:hAns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del</w:t>
            </w:r>
            <w:r>
              <w:rPr>
                <w:rFonts w:ascii="Arial" w:hAns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trabajador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las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cotizaciones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la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S.S.</w:t>
            </w:r>
          </w:p>
          <w:p>
            <w:pPr>
              <w:pStyle w:val="TableParagraph"/>
              <w:widowControl w:val="false"/>
              <w:spacing w:lineRule="exact" w:line="165" w:before="36" w:after="0"/>
              <w:ind w:left="0" w:right="373" w:hanging="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Base</w:t>
            </w:r>
          </w:p>
        </w:tc>
        <w:tc>
          <w:tcPr>
            <w:tcW w:w="1182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  <w:p>
            <w:pPr>
              <w:pStyle w:val="TableParagraph"/>
              <w:widowControl w:val="false"/>
              <w:spacing w:lineRule="exact" w:line="165"/>
              <w:ind w:left="528" w:right="286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Tipo</w:t>
            </w:r>
          </w:p>
        </w:tc>
        <w:tc>
          <w:tcPr>
            <w:tcW w:w="2665" w:type="dxa"/>
            <w:gridSpan w:val="2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98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179" w:hRule="atLeast"/>
        </w:trPr>
        <w:tc>
          <w:tcPr>
            <w:tcW w:w="2432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19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Total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contingencias</w:t>
            </w:r>
          </w:p>
        </w:tc>
        <w:tc>
          <w:tcPr>
            <w:tcW w:w="956" w:type="dxa"/>
            <w:tcBorders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86" w:leader="none"/>
              </w:tabs>
              <w:spacing w:lineRule="exact" w:line="160"/>
              <w:ind w:left="11" w:right="-44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182" w:type="dxa"/>
            <w:tcBorders>
              <w:lef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428" w:right="188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4,8</w:t>
            </w:r>
            <w:r>
              <w:rPr>
                <w:w w:val="105"/>
                <w:sz w:val="16"/>
              </w:rPr>
              <w:t>3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%</w:t>
            </w:r>
          </w:p>
        </w:tc>
        <w:tc>
          <w:tcPr>
            <w:tcW w:w="266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511" w:leader="none"/>
              </w:tabs>
              <w:spacing w:lineRule="exact" w:line="160"/>
              <w:ind w:left="23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0" w:right="34" w:hanging="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-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€</w:t>
            </w:r>
          </w:p>
        </w:tc>
      </w:tr>
      <w:tr>
        <w:trPr>
          <w:trHeight w:val="179" w:hRule="atLeast"/>
        </w:trPr>
        <w:tc>
          <w:tcPr>
            <w:tcW w:w="2432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19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Desempleo</w:t>
            </w:r>
          </w:p>
        </w:tc>
        <w:tc>
          <w:tcPr>
            <w:tcW w:w="956" w:type="dxa"/>
            <w:tcBorders>
              <w:bottom w:val="dashSmallGap" w:sz="8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182" w:type="dxa"/>
            <w:tcBorders>
              <w:lef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428" w:right="188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1,55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%</w:t>
            </w:r>
          </w:p>
        </w:tc>
        <w:tc>
          <w:tcPr>
            <w:tcW w:w="266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511" w:leader="none"/>
              </w:tabs>
              <w:spacing w:lineRule="exact" w:line="160"/>
              <w:ind w:left="23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0" w:right="34" w:hanging="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-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€</w:t>
            </w:r>
          </w:p>
        </w:tc>
      </w:tr>
      <w:tr>
        <w:trPr>
          <w:trHeight w:val="190" w:hRule="atLeast"/>
        </w:trPr>
        <w:tc>
          <w:tcPr>
            <w:tcW w:w="9589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90" w:hRule="atLeast"/>
        </w:trPr>
        <w:tc>
          <w:tcPr>
            <w:tcW w:w="8391" w:type="dxa"/>
            <w:gridSpan w:val="7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06" w:leader="none"/>
                <w:tab w:val="left" w:pos="1437" w:leader="none"/>
                <w:tab w:val="left" w:pos="7228" w:leader="none"/>
              </w:tabs>
              <w:spacing w:lineRule="auto" w:line="240" w:before="6" w:after="0"/>
              <w:ind w:left="205" w:right="0" w:hanging="187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Anticipos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06" w:leader="none"/>
                <w:tab w:val="left" w:pos="4548" w:leader="none"/>
                <w:tab w:val="left" w:pos="7230" w:leader="none"/>
              </w:tabs>
              <w:spacing w:lineRule="auto" w:line="240" w:before="36" w:after="0"/>
              <w:ind w:left="205" w:right="0" w:hanging="187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Valor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los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productos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recibidos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en</w:t>
            </w:r>
            <w:r>
              <w:rPr>
                <w:rFonts w:ascii="Arial" w:hAns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especie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06" w:leader="none"/>
                <w:tab w:val="left" w:pos="2437" w:leader="none"/>
                <w:tab w:val="left" w:pos="7220" w:leader="none"/>
              </w:tabs>
              <w:spacing w:lineRule="exact" w:line="164" w:before="36" w:after="0"/>
              <w:ind w:left="205" w:right="0" w:hanging="187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Otras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deducciones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90" w:hRule="atLeast"/>
        </w:trPr>
        <w:tc>
          <w:tcPr>
            <w:tcW w:w="8391" w:type="dxa"/>
            <w:gridSpan w:val="7"/>
            <w:vMerge w:val="continue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4" w:before="6" w:after="0"/>
              <w:ind w:left="0" w:right="34" w:hanging="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-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€</w:t>
            </w:r>
          </w:p>
        </w:tc>
      </w:tr>
      <w:tr>
        <w:trPr>
          <w:trHeight w:val="190" w:hRule="atLeast"/>
        </w:trPr>
        <w:tc>
          <w:tcPr>
            <w:tcW w:w="8391" w:type="dxa"/>
            <w:gridSpan w:val="7"/>
            <w:vMerge w:val="continue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90" w:hRule="atLeast"/>
        </w:trPr>
        <w:tc>
          <w:tcPr>
            <w:tcW w:w="9589" w:type="dxa"/>
            <w:gridSpan w:val="8"/>
            <w:tcBorders>
              <w:lef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90" w:hRule="atLeast"/>
        </w:trPr>
        <w:tc>
          <w:tcPr>
            <w:tcW w:w="8391" w:type="dxa"/>
            <w:gridSpan w:val="7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548" w:leader="none"/>
                <w:tab w:val="left" w:pos="7230" w:leader="none"/>
              </w:tabs>
              <w:spacing w:before="5" w:after="0"/>
              <w:ind w:left="2451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B.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TOTAL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DEDUCIR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948" w:leader="none"/>
                <w:tab w:val="left" w:pos="8435" w:leader="none"/>
              </w:tabs>
              <w:spacing w:lineRule="exact" w:line="165" w:before="36" w:after="0"/>
              <w:ind w:left="2451" w:right="-72" w:hanging="0"/>
              <w:rPr>
                <w:rFonts w:ascii="Times New Roman" w:hAnsi="Times New Roman"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LÍQUIDO</w:t>
            </w:r>
            <w:r>
              <w:rPr>
                <w:rFonts w:ascii="Arial" w:hAns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TOTAL</w:t>
            </w:r>
            <w:r>
              <w:rPr>
                <w:rFonts w:ascii="Arial" w:hAns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PERCIBIR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(A-B)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5" w:before="5" w:after="0"/>
              <w:ind w:left="0" w:right="-15" w:hanging="0"/>
              <w:jc w:val="righ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</w:tc>
      </w:tr>
      <w:tr>
        <w:trPr>
          <w:trHeight w:val="190" w:hRule="atLeast"/>
        </w:trPr>
        <w:tc>
          <w:tcPr>
            <w:tcW w:w="8391" w:type="dxa"/>
            <w:gridSpan w:val="7"/>
            <w:vMerge w:val="continue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5" w:before="5" w:after="0"/>
              <w:ind w:left="0" w:right="-15" w:hanging="0"/>
              <w:jc w:val="righ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</w:tc>
      </w:tr>
      <w:tr>
        <w:trPr>
          <w:trHeight w:val="733" w:hRule="atLeast"/>
        </w:trPr>
        <w:tc>
          <w:tcPr>
            <w:tcW w:w="4544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2451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Firma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empleador</w:t>
            </w:r>
          </w:p>
        </w:tc>
        <w:tc>
          <w:tcPr>
            <w:tcW w:w="1182" w:type="dxa"/>
            <w:tcBorders>
              <w:bottom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665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244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Fecha</w:t>
            </w:r>
          </w:p>
        </w:tc>
        <w:tc>
          <w:tcPr>
            <w:tcW w:w="1198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23" w:right="0" w:hanging="0"/>
              <w:rPr>
                <w:sz w:val="19"/>
              </w:rPr>
            </w:pPr>
            <w:r>
              <w:rPr>
                <w:w w:val="105"/>
                <w:sz w:val="19"/>
              </w:rPr>
              <w:t>Recibí</w:t>
            </w:r>
          </w:p>
        </w:tc>
      </w:tr>
    </w:tbl>
    <w:p>
      <w:pPr>
        <w:pStyle w:val="Ttulogeneral"/>
        <w:rPr>
          <w:sz w:val="21"/>
        </w:rPr>
      </w:pPr>
      <w:r>
        <w:rPr>
          <w:sz w:val="21"/>
        </w:rPr>
      </w:r>
    </w:p>
    <w:tbl>
      <w:tblPr>
        <w:tblW w:w="9588" w:type="dxa"/>
        <w:jc w:val="left"/>
        <w:tblInd w:w="12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3389"/>
        <w:gridCol w:w="1155"/>
        <w:gridCol w:w="1400"/>
        <w:gridCol w:w="2444"/>
        <w:gridCol w:w="1199"/>
      </w:tblGrid>
      <w:tr>
        <w:trPr>
          <w:trHeight w:val="1155" w:hRule="atLeast"/>
        </w:trPr>
        <w:tc>
          <w:tcPr>
            <w:tcW w:w="9587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12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Determinación</w:t>
            </w:r>
            <w:r>
              <w:rPr>
                <w:rFonts w:ascii="Arial" w:hAns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la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base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cotización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la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Seguridad</w:t>
            </w:r>
            <w:r>
              <w:rPr>
                <w:rFonts w:ascii="Arial" w:hAns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Social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(D.</w:t>
            </w:r>
            <w:r>
              <w:rPr>
                <w:rFonts w:ascii="Arial" w:hAns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Tr.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16ª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LGSS)</w:t>
            </w:r>
          </w:p>
          <w:p>
            <w:pPr>
              <w:pStyle w:val="TableParagraph"/>
              <w:widowControl w:val="false"/>
              <w:spacing w:before="60" w:after="0"/>
              <w:ind w:left="12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Remuneración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mensual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(incluida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prorrata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pagas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extraordinarias)</w:t>
            </w:r>
          </w:p>
          <w:p>
            <w:pPr>
              <w:pStyle w:val="TableParagraph"/>
              <w:widowControl w:val="false"/>
              <w:spacing w:before="2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widowControl w:val="false"/>
              <w:ind w:left="12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Aportación</w:t>
            </w:r>
            <w:r>
              <w:rPr>
                <w:rFonts w:ascii="Arial" w:hAns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del</w:t>
            </w:r>
            <w:r>
              <w:rPr>
                <w:rFonts w:ascii="Arial" w:hAns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empleador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las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cotizaciones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la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S.S.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078" w:leader="none"/>
                <w:tab w:val="left" w:pos="8798" w:leader="none"/>
              </w:tabs>
              <w:spacing w:lineRule="exact" w:line="165" w:before="36" w:after="0"/>
              <w:ind w:left="3772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Base</w:t>
              <w:tab/>
              <w:t>Tipo</w:t>
              <w:tab/>
              <w:t>Total</w:t>
            </w:r>
          </w:p>
        </w:tc>
      </w:tr>
      <w:tr>
        <w:trPr>
          <w:trHeight w:val="179" w:hRule="atLeast"/>
        </w:trPr>
        <w:tc>
          <w:tcPr>
            <w:tcW w:w="3389" w:type="dxa"/>
            <w:tcBorders>
              <w:left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12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Contingencias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comunes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0" w:right="5" w:hanging="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3844" w:type="dxa"/>
            <w:gridSpan w:val="2"/>
            <w:tcBorders>
              <w:left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683" w:leader="none"/>
              </w:tabs>
              <w:spacing w:lineRule="exact" w:line="160"/>
              <w:ind w:left="770" w:right="0" w:hanging="0"/>
              <w:rPr>
                <w:rFonts w:ascii="Times New Roman" w:hAnsi="Times New Roman"/>
                <w:sz w:val="16"/>
              </w:rPr>
            </w:pPr>
            <w:r>
              <w:rPr>
                <w:w w:val="105"/>
                <w:sz w:val="16"/>
              </w:rPr>
              <w:t>24,</w:t>
            </w:r>
            <w:r>
              <w:rPr>
                <w:w w:val="105"/>
                <w:sz w:val="16"/>
              </w:rPr>
              <w:t>27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%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0" w:right="47" w:hanging="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-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€</w:t>
            </w:r>
          </w:p>
        </w:tc>
      </w:tr>
      <w:tr>
        <w:trPr>
          <w:trHeight w:val="179" w:hRule="atLeast"/>
        </w:trPr>
        <w:tc>
          <w:tcPr>
            <w:tcW w:w="3389" w:type="dxa"/>
            <w:tcBorders>
              <w:left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12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Contingencias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profesionales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0" w:right="5" w:hanging="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3844" w:type="dxa"/>
            <w:gridSpan w:val="2"/>
            <w:tcBorders>
              <w:left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683" w:leader="none"/>
              </w:tabs>
              <w:spacing w:lineRule="exact" w:line="160"/>
              <w:ind w:left="864" w:right="0" w:hanging="0"/>
              <w:rPr>
                <w:rFonts w:ascii="Times New Roman" w:hAnsi="Times New Roman"/>
                <w:sz w:val="16"/>
              </w:rPr>
            </w:pPr>
            <w:r>
              <w:rPr>
                <w:w w:val="105"/>
                <w:sz w:val="16"/>
              </w:rPr>
              <w:t>1,50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%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0" w:right="47" w:hanging="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-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€</w:t>
            </w:r>
          </w:p>
        </w:tc>
      </w:tr>
      <w:tr>
        <w:trPr>
          <w:trHeight w:val="179" w:hRule="atLeast"/>
        </w:trPr>
        <w:tc>
          <w:tcPr>
            <w:tcW w:w="3389" w:type="dxa"/>
            <w:tcBorders>
              <w:left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12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Desempleo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0" w:right="5" w:hanging="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3844" w:type="dxa"/>
            <w:gridSpan w:val="2"/>
            <w:tcBorders>
              <w:left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683" w:leader="none"/>
              </w:tabs>
              <w:spacing w:lineRule="exact" w:line="160"/>
              <w:ind w:left="864" w:right="0" w:hanging="0"/>
              <w:rPr>
                <w:rFonts w:ascii="Times New Roman" w:hAnsi="Times New Roman"/>
                <w:sz w:val="16"/>
              </w:rPr>
            </w:pPr>
            <w:r>
              <w:rPr>
                <w:w w:val="105"/>
                <w:sz w:val="16"/>
              </w:rPr>
              <w:t>5,50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%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0" w:right="47" w:hanging="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-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€</w:t>
            </w:r>
          </w:p>
        </w:tc>
      </w:tr>
      <w:tr>
        <w:trPr>
          <w:trHeight w:val="179" w:hRule="atLeast"/>
        </w:trPr>
        <w:tc>
          <w:tcPr>
            <w:tcW w:w="3389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12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Fogasa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0" w:right="5" w:hanging="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3844" w:type="dxa"/>
            <w:gridSpan w:val="2"/>
            <w:tcBorders>
              <w:left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864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0,20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%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0" w:right="47" w:hanging="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-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€</w:t>
            </w:r>
          </w:p>
        </w:tc>
      </w:tr>
      <w:tr>
        <w:trPr>
          <w:trHeight w:val="187" w:hRule="atLeast"/>
        </w:trPr>
        <w:tc>
          <w:tcPr>
            <w:tcW w:w="5944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643" w:type="dxa"/>
            <w:gridSpan w:val="2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/>
            </w:r>
          </w:p>
        </w:tc>
      </w:tr>
    </w:tbl>
    <w:sectPr>
      <w:type w:val="nextPage"/>
      <w:pgSz w:w="11906" w:h="16838"/>
      <w:pgMar w:left="900" w:right="1160" w:header="0" w:top="15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205" w:hanging="186"/>
      </w:pPr>
      <w:rPr>
        <w:sz w:val="16"/>
        <w:b/>
        <w:szCs w:val="16"/>
        <w:bCs/>
        <w:w w:val="104"/>
        <w:rFonts w:ascii="Arial" w:hAnsi="Arial" w:eastAsia="Arial" w:cs="Arial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16" w:hanging="18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33" w:hanging="18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50" w:hanging="18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67" w:hanging="18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283" w:hanging="18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100" w:hanging="18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917" w:hanging="18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734" w:hanging="186"/>
      </w:pPr>
      <w:rPr>
        <w:rFonts w:ascii="Symbol" w:hAnsi="Symbol" w:cs="Symbol" w:hint="default"/>
      </w:rPr>
    </w:lvl>
  </w:abstractNum>
  <w:abstractNum w:abstractNumId="2">
    <w:lvl w:ilvl="0">
      <w:start w:val="2"/>
      <w:numFmt w:val="upperRoman"/>
      <w:lvlText w:val="%1."/>
      <w:lvlJc w:val="left"/>
      <w:pPr>
        <w:tabs>
          <w:tab w:val="num" w:pos="0"/>
        </w:tabs>
        <w:ind w:left="203" w:hanging="184"/>
      </w:pPr>
      <w:rPr>
        <w:sz w:val="16"/>
        <w:spacing w:val="-1"/>
        <w:b/>
        <w:szCs w:val="16"/>
        <w:bCs/>
        <w:w w:val="104"/>
        <w:rFonts w:ascii="Arial" w:hAnsi="Arial" w:eastAsia="Arial" w:cs="Arial"/>
        <w:lang w:val="es-ES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05" w:hanging="186"/>
      </w:pPr>
      <w:rPr>
        <w:sz w:val="16"/>
        <w:b/>
        <w:szCs w:val="16"/>
        <w:bCs/>
        <w:w w:val="104"/>
        <w:rFonts w:ascii="Arial" w:hAnsi="Arial" w:eastAsia="Arial" w:cs="Arial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67" w:hanging="18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01" w:hanging="18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35" w:hanging="18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68" w:hanging="18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2" w:hanging="18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6" w:hanging="18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70" w:hanging="186"/>
      </w:pPr>
      <w:rPr>
        <w:rFonts w:ascii="Symbol" w:hAnsi="Symbol" w:cs="Symbol" w:hint="default"/>
      </w:rPr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157" w:hanging="138"/>
      </w:pPr>
      <w:rPr>
        <w:sz w:val="16"/>
        <w:spacing w:val="-1"/>
        <w:b/>
        <w:szCs w:val="16"/>
        <w:bCs/>
        <w:w w:val="104"/>
        <w:rFonts w:ascii="Arial" w:hAnsi="Arial" w:eastAsia="Arial" w:cs="Arial"/>
        <w:lang w:val="es-ES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05" w:hanging="186"/>
      </w:pPr>
      <w:rPr>
        <w:sz w:val="16"/>
        <w:b/>
        <w:szCs w:val="16"/>
        <w:bCs/>
        <w:w w:val="104"/>
        <w:rFonts w:ascii="Arial" w:hAnsi="Arial" w:eastAsia="Arial" w:cs="Arial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681" w:hanging="18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63" w:hanging="18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45" w:hanging="18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127" w:hanging="18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609" w:hanging="18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091" w:hanging="18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73" w:hanging="186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general">
    <w:name w:val="Title"/>
    <w:basedOn w:val="Normal"/>
    <w:uiPriority w:val="1"/>
    <w:qFormat/>
    <w:pPr>
      <w:spacing w:before="0" w:after="0"/>
    </w:pPr>
    <w:rPr>
      <w:rFonts w:ascii="Times New Roman" w:hAnsi="Times New Roman" w:eastAsia="Times New Roman" w:cs="Times New Roman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LibreOffice/7.1.0.3$Windows_X86_64 LibreOffice_project/f6099ecf3d29644b5008cc8f48f42f4a40986e4c</Application>
  <AppVersion>15.0000</AppVersion>
  <Pages>1</Pages>
  <Words>183</Words>
  <Characters>1026</Characters>
  <CharactersWithSpaces>1136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2023-01-31T14:35:57Z</dcterms:created>
  <dc:creator>Javier Rodríguez López</dc:creator>
  <dc:description/>
  <dc:language>es-ES</dc:language>
  <cp:lastModifiedBy/>
  <dcterms:modified xsi:type="dcterms:W3CDTF">2025-02-06T11:28:25Z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Calc</vt:lpwstr>
  </property>
  <property fmtid="{D5CDD505-2E9C-101B-9397-08002B2CF9AE}" pid="4" name="LastSaved">
    <vt:filetime>2023-01-31T00:00:00Z</vt:filetime>
  </property>
</Properties>
</file>